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D8F82"/>
    <w:p w14:paraId="08E0B910">
      <w:pPr>
        <w:rPr>
          <w:rFonts w:hint="eastAsia"/>
        </w:rPr>
      </w:pPr>
      <w:r>
        <w:rPr>
          <w:rFonts w:hint="eastAsia"/>
        </w:rPr>
        <w:t>Privacy Policy</w:t>
      </w:r>
    </w:p>
    <w:p w14:paraId="7A32CF78">
      <w:pPr>
        <w:rPr>
          <w:rFonts w:hint="eastAsia"/>
        </w:rPr>
      </w:pPr>
    </w:p>
    <w:p w14:paraId="40663B2B">
      <w:pPr>
        <w:rPr>
          <w:rFonts w:hint="eastAsia"/>
        </w:rPr>
      </w:pPr>
      <w:r>
        <w:rPr>
          <w:rFonts w:hint="eastAsia"/>
        </w:rPr>
        <w:t>Australia Prudential Investment Management Pty Ltd</w:t>
      </w:r>
    </w:p>
    <w:p w14:paraId="565EA582">
      <w:pPr>
        <w:rPr>
          <w:rFonts w:hint="eastAsia"/>
        </w:rPr>
      </w:pPr>
    </w:p>
    <w:p w14:paraId="1195E649">
      <w:pPr>
        <w:rPr>
          <w:rFonts w:hint="eastAsia"/>
        </w:rPr>
      </w:pPr>
      <w:r>
        <w:rPr>
          <w:rFonts w:hint="eastAsia"/>
        </w:rPr>
        <w:t>Effective Date: [Insert Date]</w:t>
      </w:r>
    </w:p>
    <w:p w14:paraId="0B68BAB5">
      <w:pPr>
        <w:rPr>
          <w:rFonts w:hint="eastAsia"/>
        </w:rPr>
      </w:pPr>
    </w:p>
    <w:p w14:paraId="3DE2459E">
      <w:pPr>
        <w:rPr>
          <w:rFonts w:hint="eastAsia"/>
        </w:rPr>
      </w:pPr>
      <w:r>
        <w:rPr>
          <w:rFonts w:hint="eastAsia"/>
        </w:rPr>
        <w:t>Last Updated: [Insert Date]</w:t>
      </w:r>
    </w:p>
    <w:p w14:paraId="5670221F">
      <w:pPr>
        <w:rPr>
          <w:rFonts w:hint="eastAsia"/>
        </w:rPr>
      </w:pPr>
    </w:p>
    <w:p w14:paraId="634DAF5A">
      <w:pPr>
        <w:rPr>
          <w:rFonts w:hint="eastAsia"/>
        </w:rPr>
      </w:pPr>
    </w:p>
    <w:p w14:paraId="22BA31B6">
      <w:pPr>
        <w:rPr>
          <w:rFonts w:hint="eastAsia"/>
        </w:rPr>
      </w:pPr>
      <w:r>
        <w:rPr>
          <w:rFonts w:hint="eastAsia"/>
        </w:rPr>
        <w:t>1. Introduction</w:t>
      </w:r>
    </w:p>
    <w:p w14:paraId="34DDA6B3">
      <w:pPr>
        <w:rPr>
          <w:rFonts w:hint="eastAsia"/>
        </w:rPr>
      </w:pPr>
    </w:p>
    <w:p w14:paraId="7B5B7873">
      <w:pPr>
        <w:rPr>
          <w:rFonts w:hint="eastAsia"/>
        </w:rPr>
      </w:pPr>
      <w:r>
        <w:rPr>
          <w:rFonts w:hint="eastAsia"/>
        </w:rPr>
        <w:t>Australia Prudential Investment Management Pty Ltd (“APIM Capital”, “we”, “our”, or “us”) is committed to protecting the privacy and confidentiality of personal information.</w:t>
      </w:r>
    </w:p>
    <w:p w14:paraId="762FD678">
      <w:pPr>
        <w:rPr>
          <w:rFonts w:hint="eastAsia"/>
        </w:rPr>
      </w:pPr>
    </w:p>
    <w:p w14:paraId="4787FA11">
      <w:pPr>
        <w:rPr>
          <w:rFonts w:hint="eastAsia"/>
        </w:rPr>
      </w:pPr>
      <w:r>
        <w:rPr>
          <w:rFonts w:hint="eastAsia"/>
        </w:rPr>
        <w:t>This Privacy Policy explains how we collect, use, disclose, store, and protect personal information in accordance with applicable Australian privacy laws and regulatory requirements.</w:t>
      </w:r>
    </w:p>
    <w:p w14:paraId="7ECA22EB">
      <w:pPr>
        <w:rPr>
          <w:rFonts w:hint="eastAsia"/>
        </w:rPr>
      </w:pPr>
    </w:p>
    <w:p w14:paraId="1C3B2B50">
      <w:pPr>
        <w:rPr>
          <w:rFonts w:hint="eastAsia"/>
        </w:rPr>
      </w:pPr>
      <w:r>
        <w:rPr>
          <w:rFonts w:hint="eastAsia"/>
        </w:rPr>
        <w:t>By accessing our website, applications, or services, you acknowledge and agree to the practices described in this Privacy Policy.</w:t>
      </w:r>
    </w:p>
    <w:p w14:paraId="4049277A">
      <w:pPr>
        <w:rPr>
          <w:rFonts w:hint="eastAsia"/>
        </w:rPr>
      </w:pPr>
    </w:p>
    <w:p w14:paraId="0D9E8F2D">
      <w:pPr>
        <w:rPr>
          <w:rFonts w:hint="eastAsia"/>
        </w:rPr>
      </w:pPr>
    </w:p>
    <w:p w14:paraId="11852939">
      <w:pPr>
        <w:rPr>
          <w:rFonts w:hint="eastAsia"/>
        </w:rPr>
      </w:pPr>
      <w:r>
        <w:rPr>
          <w:rFonts w:hint="eastAsia"/>
        </w:rPr>
        <w:t>2. Who We Are</w:t>
      </w:r>
    </w:p>
    <w:p w14:paraId="2C68371C">
      <w:pPr>
        <w:rPr>
          <w:rFonts w:hint="eastAsia"/>
        </w:rPr>
      </w:pPr>
    </w:p>
    <w:p w14:paraId="72A0F62F">
      <w:pPr>
        <w:rPr>
          <w:rFonts w:hint="eastAsia"/>
        </w:rPr>
      </w:pPr>
      <w:r>
        <w:rPr>
          <w:rFonts w:hint="eastAsia"/>
        </w:rPr>
        <w:t>Operator:</w:t>
      </w:r>
    </w:p>
    <w:p w14:paraId="078137AF">
      <w:pPr>
        <w:rPr>
          <w:rFonts w:hint="eastAsia"/>
        </w:rPr>
      </w:pPr>
    </w:p>
    <w:p w14:paraId="47D49FD8">
      <w:pPr>
        <w:rPr>
          <w:rFonts w:hint="eastAsia"/>
        </w:rPr>
      </w:pPr>
      <w:r>
        <w:rPr>
          <w:rFonts w:hint="eastAsia"/>
        </w:rPr>
        <w:t>Australia Prudential Investment Management Pty Ltd</w:t>
      </w:r>
    </w:p>
    <w:p w14:paraId="6E7FA215">
      <w:pPr>
        <w:rPr>
          <w:rFonts w:hint="eastAsia"/>
        </w:rPr>
      </w:pPr>
    </w:p>
    <w:p w14:paraId="69EA24A0">
      <w:pPr>
        <w:rPr>
          <w:rFonts w:hint="eastAsia"/>
        </w:rPr>
      </w:pPr>
      <w:r>
        <w:rPr>
          <w:rFonts w:hint="eastAsia"/>
        </w:rPr>
        <w:t>Australian Financial Services Licence (AFSL): 527949</w:t>
      </w:r>
    </w:p>
    <w:p w14:paraId="4949FD39">
      <w:pPr>
        <w:rPr>
          <w:rFonts w:hint="eastAsia"/>
        </w:rPr>
      </w:pPr>
    </w:p>
    <w:p w14:paraId="1499C83D">
      <w:pPr>
        <w:rPr>
          <w:rFonts w:hint="eastAsia"/>
        </w:rPr>
      </w:pPr>
      <w:r>
        <w:rPr>
          <w:rFonts w:hint="eastAsia"/>
        </w:rPr>
        <w:t>Client Type:</w:t>
      </w:r>
    </w:p>
    <w:p w14:paraId="094FEB32">
      <w:pPr>
        <w:rPr>
          <w:rFonts w:hint="eastAsia"/>
        </w:rPr>
      </w:pPr>
    </w:p>
    <w:p w14:paraId="15DDDF4D">
      <w:pPr>
        <w:rPr>
          <w:rFonts w:hint="eastAsia"/>
        </w:rPr>
      </w:pPr>
      <w:r>
        <w:rPr>
          <w:rFonts w:hint="eastAsia"/>
        </w:rPr>
        <w:t>Wholesale Clients Only</w:t>
      </w:r>
    </w:p>
    <w:p w14:paraId="59048E32">
      <w:pPr>
        <w:rPr>
          <w:rFonts w:hint="eastAsia"/>
        </w:rPr>
      </w:pPr>
    </w:p>
    <w:p w14:paraId="706CC874">
      <w:pPr>
        <w:rPr>
          <w:rFonts w:hint="eastAsia"/>
        </w:rPr>
      </w:pPr>
    </w:p>
    <w:p w14:paraId="733C9EA0">
      <w:pPr>
        <w:rPr>
          <w:rFonts w:hint="eastAsia"/>
        </w:rPr>
      </w:pPr>
      <w:r>
        <w:rPr>
          <w:rFonts w:hint="eastAsia"/>
        </w:rPr>
        <w:t>3. Information We Collect</w:t>
      </w:r>
    </w:p>
    <w:p w14:paraId="6307BFDA">
      <w:pPr>
        <w:rPr>
          <w:rFonts w:hint="eastAsia"/>
        </w:rPr>
      </w:pPr>
    </w:p>
    <w:p w14:paraId="0026448F">
      <w:pPr>
        <w:rPr>
          <w:rFonts w:hint="eastAsia"/>
        </w:rPr>
      </w:pPr>
      <w:r>
        <w:rPr>
          <w:rFonts w:hint="eastAsia"/>
        </w:rPr>
        <w:t>We may collect personal information including but not limited to:</w:t>
      </w:r>
    </w:p>
    <w:p w14:paraId="3F566044">
      <w:pPr>
        <w:rPr>
          <w:rFonts w:hint="eastAsia"/>
        </w:rPr>
      </w:pPr>
    </w:p>
    <w:p w14:paraId="2F0BE080">
      <w:pPr>
        <w:rPr>
          <w:rFonts w:hint="eastAsia"/>
        </w:rPr>
      </w:pPr>
      <w:r>
        <w:rPr>
          <w:rFonts w:hint="eastAsia"/>
        </w:rPr>
        <w:t>Identification Information</w:t>
      </w:r>
    </w:p>
    <w:p w14:paraId="6F4CCB2B">
      <w:pPr>
        <w:rPr>
          <w:rFonts w:hint="eastAsia"/>
        </w:rPr>
      </w:pPr>
    </w:p>
    <w:p w14:paraId="1A542541">
      <w:pPr>
        <w:rPr>
          <w:rFonts w:hint="eastAsia"/>
        </w:rPr>
      </w:pPr>
      <w:r>
        <w:rPr>
          <w:rFonts w:hint="eastAsia"/>
        </w:rPr>
        <w:t>* Full name</w:t>
      </w:r>
    </w:p>
    <w:p w14:paraId="6C7958B8">
      <w:pPr>
        <w:rPr>
          <w:rFonts w:hint="eastAsia"/>
        </w:rPr>
      </w:pPr>
      <w:r>
        <w:rPr>
          <w:rFonts w:hint="eastAsia"/>
        </w:rPr>
        <w:t>* Date of birth</w:t>
      </w:r>
    </w:p>
    <w:p w14:paraId="0D55DE43">
      <w:pPr>
        <w:rPr>
          <w:rFonts w:hint="eastAsia"/>
        </w:rPr>
      </w:pPr>
      <w:r>
        <w:rPr>
          <w:rFonts w:hint="eastAsia"/>
        </w:rPr>
        <w:t>* Nationality</w:t>
      </w:r>
    </w:p>
    <w:p w14:paraId="3FBCEE66">
      <w:pPr>
        <w:rPr>
          <w:rFonts w:hint="eastAsia"/>
        </w:rPr>
      </w:pPr>
      <w:r>
        <w:rPr>
          <w:rFonts w:hint="eastAsia"/>
        </w:rPr>
        <w:t>* Passport information</w:t>
      </w:r>
    </w:p>
    <w:p w14:paraId="1E21A330">
      <w:pPr>
        <w:rPr>
          <w:rFonts w:hint="eastAsia"/>
        </w:rPr>
      </w:pPr>
      <w:r>
        <w:rPr>
          <w:rFonts w:hint="eastAsia"/>
        </w:rPr>
        <w:t>* Government-issued identification</w:t>
      </w:r>
    </w:p>
    <w:p w14:paraId="4ECAED8B">
      <w:pPr>
        <w:rPr>
          <w:rFonts w:hint="eastAsia"/>
        </w:rPr>
      </w:pPr>
    </w:p>
    <w:p w14:paraId="6A5FF125">
      <w:pPr>
        <w:rPr>
          <w:rFonts w:hint="eastAsia"/>
        </w:rPr>
      </w:pPr>
      <w:r>
        <w:rPr>
          <w:rFonts w:hint="eastAsia"/>
        </w:rPr>
        <w:t>Contact Information</w:t>
      </w:r>
    </w:p>
    <w:p w14:paraId="01379B6F">
      <w:pPr>
        <w:rPr>
          <w:rFonts w:hint="eastAsia"/>
        </w:rPr>
      </w:pPr>
    </w:p>
    <w:p w14:paraId="1B2A87D1">
      <w:pPr>
        <w:rPr>
          <w:rFonts w:hint="eastAsia"/>
        </w:rPr>
      </w:pPr>
      <w:r>
        <w:rPr>
          <w:rFonts w:hint="eastAsia"/>
        </w:rPr>
        <w:t>* Residential address</w:t>
      </w:r>
    </w:p>
    <w:p w14:paraId="0F53569F">
      <w:pPr>
        <w:rPr>
          <w:rFonts w:hint="eastAsia"/>
        </w:rPr>
      </w:pPr>
      <w:r>
        <w:rPr>
          <w:rFonts w:hint="eastAsia"/>
        </w:rPr>
        <w:t>* Mailing address</w:t>
      </w:r>
    </w:p>
    <w:p w14:paraId="09A3B260">
      <w:pPr>
        <w:rPr>
          <w:rFonts w:hint="eastAsia"/>
        </w:rPr>
      </w:pPr>
      <w:r>
        <w:rPr>
          <w:rFonts w:hint="eastAsia"/>
        </w:rPr>
        <w:t>* Email address</w:t>
      </w:r>
    </w:p>
    <w:p w14:paraId="14F6B2CE">
      <w:pPr>
        <w:rPr>
          <w:rFonts w:hint="eastAsia"/>
        </w:rPr>
      </w:pPr>
      <w:r>
        <w:rPr>
          <w:rFonts w:hint="eastAsia"/>
        </w:rPr>
        <w:t>* Telephone number</w:t>
      </w:r>
    </w:p>
    <w:p w14:paraId="41592D5D">
      <w:pPr>
        <w:rPr>
          <w:rFonts w:hint="eastAsia"/>
        </w:rPr>
      </w:pPr>
    </w:p>
    <w:p w14:paraId="2D5C0107">
      <w:pPr>
        <w:rPr>
          <w:rFonts w:hint="eastAsia"/>
        </w:rPr>
      </w:pPr>
      <w:r>
        <w:rPr>
          <w:rFonts w:hint="eastAsia"/>
        </w:rPr>
        <w:t>Financial Information</w:t>
      </w:r>
    </w:p>
    <w:p w14:paraId="7FB295A4">
      <w:pPr>
        <w:rPr>
          <w:rFonts w:hint="eastAsia"/>
        </w:rPr>
      </w:pPr>
    </w:p>
    <w:p w14:paraId="60CCA962">
      <w:pPr>
        <w:rPr>
          <w:rFonts w:hint="eastAsia"/>
        </w:rPr>
      </w:pPr>
      <w:r>
        <w:rPr>
          <w:rFonts w:hint="eastAsia"/>
        </w:rPr>
        <w:t>* Source of funds</w:t>
      </w:r>
    </w:p>
    <w:p w14:paraId="2C848984">
      <w:pPr>
        <w:rPr>
          <w:rFonts w:hint="eastAsia"/>
        </w:rPr>
      </w:pPr>
      <w:r>
        <w:rPr>
          <w:rFonts w:hint="eastAsia"/>
        </w:rPr>
        <w:t>* Financial position</w:t>
      </w:r>
    </w:p>
    <w:p w14:paraId="1F39AF13">
      <w:pPr>
        <w:rPr>
          <w:rFonts w:hint="eastAsia"/>
        </w:rPr>
      </w:pPr>
      <w:r>
        <w:rPr>
          <w:rFonts w:hint="eastAsia"/>
        </w:rPr>
        <w:t>* Investment experience</w:t>
      </w:r>
    </w:p>
    <w:p w14:paraId="2220C10D">
      <w:pPr>
        <w:rPr>
          <w:rFonts w:hint="eastAsia"/>
        </w:rPr>
      </w:pPr>
      <w:r>
        <w:rPr>
          <w:rFonts w:hint="eastAsia"/>
        </w:rPr>
        <w:t>* Wealth verification documents</w:t>
      </w:r>
    </w:p>
    <w:p w14:paraId="34E6C0D2">
      <w:pPr>
        <w:rPr>
          <w:rFonts w:hint="eastAsia"/>
        </w:rPr>
      </w:pPr>
      <w:r>
        <w:rPr>
          <w:rFonts w:hint="eastAsia"/>
        </w:rPr>
        <w:t>* Account information</w:t>
      </w:r>
    </w:p>
    <w:p w14:paraId="51212A34">
      <w:pPr>
        <w:rPr>
          <w:rFonts w:hint="eastAsia"/>
        </w:rPr>
      </w:pPr>
    </w:p>
    <w:p w14:paraId="124DC737">
      <w:pPr>
        <w:rPr>
          <w:rFonts w:hint="eastAsia"/>
        </w:rPr>
      </w:pPr>
      <w:r>
        <w:rPr>
          <w:rFonts w:hint="eastAsia"/>
        </w:rPr>
        <w:t>Corporate Information</w:t>
      </w:r>
    </w:p>
    <w:p w14:paraId="0F143FE3">
      <w:pPr>
        <w:rPr>
          <w:rFonts w:hint="eastAsia"/>
        </w:rPr>
      </w:pPr>
    </w:p>
    <w:p w14:paraId="559B99A6">
      <w:pPr>
        <w:rPr>
          <w:rFonts w:hint="eastAsia"/>
        </w:rPr>
      </w:pPr>
      <w:r>
        <w:rPr>
          <w:rFonts w:hint="eastAsia"/>
        </w:rPr>
        <w:t>For corporate clients:</w:t>
      </w:r>
    </w:p>
    <w:p w14:paraId="7AA26F51">
      <w:pPr>
        <w:rPr>
          <w:rFonts w:hint="eastAsia"/>
        </w:rPr>
      </w:pPr>
    </w:p>
    <w:p w14:paraId="7F975B24">
      <w:pPr>
        <w:rPr>
          <w:rFonts w:hint="eastAsia"/>
        </w:rPr>
      </w:pPr>
      <w:r>
        <w:rPr>
          <w:rFonts w:hint="eastAsia"/>
        </w:rPr>
        <w:t>* Company name</w:t>
      </w:r>
    </w:p>
    <w:p w14:paraId="63D06E95">
      <w:pPr>
        <w:rPr>
          <w:rFonts w:hint="eastAsia"/>
        </w:rPr>
      </w:pPr>
      <w:r>
        <w:rPr>
          <w:rFonts w:hint="eastAsia"/>
        </w:rPr>
        <w:t>* Registration details</w:t>
      </w:r>
    </w:p>
    <w:p w14:paraId="3C51D126">
      <w:pPr>
        <w:rPr>
          <w:rFonts w:hint="eastAsia"/>
        </w:rPr>
      </w:pPr>
      <w:r>
        <w:rPr>
          <w:rFonts w:hint="eastAsia"/>
        </w:rPr>
        <w:t>* Director information</w:t>
      </w:r>
    </w:p>
    <w:p w14:paraId="5DA83EAF">
      <w:pPr>
        <w:rPr>
          <w:rFonts w:hint="eastAsia"/>
        </w:rPr>
      </w:pPr>
      <w:r>
        <w:rPr>
          <w:rFonts w:hint="eastAsia"/>
        </w:rPr>
        <w:t>* Ultimate beneficial owner information</w:t>
      </w:r>
    </w:p>
    <w:p w14:paraId="0AD865CF">
      <w:pPr>
        <w:rPr>
          <w:rFonts w:hint="eastAsia"/>
        </w:rPr>
      </w:pPr>
    </w:p>
    <w:p w14:paraId="6C5C7FAA">
      <w:pPr>
        <w:rPr>
          <w:rFonts w:hint="eastAsia"/>
        </w:rPr>
      </w:pPr>
      <w:r>
        <w:rPr>
          <w:rFonts w:hint="eastAsia"/>
        </w:rPr>
        <w:t>Technical Information</w:t>
      </w:r>
    </w:p>
    <w:p w14:paraId="552D134A">
      <w:pPr>
        <w:rPr>
          <w:rFonts w:hint="eastAsia"/>
        </w:rPr>
      </w:pPr>
    </w:p>
    <w:p w14:paraId="181E0192">
      <w:pPr>
        <w:rPr>
          <w:rFonts w:hint="eastAsia"/>
        </w:rPr>
      </w:pPr>
      <w:r>
        <w:rPr>
          <w:rFonts w:hint="eastAsia"/>
        </w:rPr>
        <w:t>When using our website or application:</w:t>
      </w:r>
    </w:p>
    <w:p w14:paraId="15F6FE8D">
      <w:pPr>
        <w:rPr>
          <w:rFonts w:hint="eastAsia"/>
        </w:rPr>
      </w:pPr>
    </w:p>
    <w:p w14:paraId="50E6C68B">
      <w:pPr>
        <w:rPr>
          <w:rFonts w:hint="eastAsia"/>
        </w:rPr>
      </w:pPr>
      <w:r>
        <w:rPr>
          <w:rFonts w:hint="eastAsia"/>
        </w:rPr>
        <w:t>* IP address</w:t>
      </w:r>
    </w:p>
    <w:p w14:paraId="4BF2BA27">
      <w:pPr>
        <w:rPr>
          <w:rFonts w:hint="eastAsia"/>
        </w:rPr>
      </w:pPr>
      <w:r>
        <w:rPr>
          <w:rFonts w:hint="eastAsia"/>
        </w:rPr>
        <w:t>* Device information</w:t>
      </w:r>
    </w:p>
    <w:p w14:paraId="77DA67FF">
      <w:pPr>
        <w:rPr>
          <w:rFonts w:hint="eastAsia"/>
        </w:rPr>
      </w:pPr>
      <w:r>
        <w:rPr>
          <w:rFonts w:hint="eastAsia"/>
        </w:rPr>
        <w:t>* Browser information</w:t>
      </w:r>
    </w:p>
    <w:p w14:paraId="74EDB2FE">
      <w:pPr>
        <w:rPr>
          <w:rFonts w:hint="eastAsia"/>
        </w:rPr>
      </w:pPr>
      <w:r>
        <w:rPr>
          <w:rFonts w:hint="eastAsia"/>
        </w:rPr>
        <w:t>* Operating system</w:t>
      </w:r>
    </w:p>
    <w:p w14:paraId="1594B9CA">
      <w:pPr>
        <w:rPr>
          <w:rFonts w:hint="eastAsia"/>
        </w:rPr>
      </w:pPr>
      <w:r>
        <w:rPr>
          <w:rFonts w:hint="eastAsia"/>
        </w:rPr>
        <w:t>* Login records</w:t>
      </w:r>
    </w:p>
    <w:p w14:paraId="1FB0E9FF">
      <w:pPr>
        <w:rPr>
          <w:rFonts w:hint="eastAsia"/>
        </w:rPr>
      </w:pPr>
      <w:r>
        <w:rPr>
          <w:rFonts w:hint="eastAsia"/>
        </w:rPr>
        <w:t>* Application usage data</w:t>
      </w:r>
    </w:p>
    <w:p w14:paraId="09552CB1">
      <w:pPr>
        <w:rPr>
          <w:rFonts w:hint="eastAsia"/>
        </w:rPr>
      </w:pPr>
    </w:p>
    <w:p w14:paraId="1A8044A1">
      <w:pPr>
        <w:rPr>
          <w:rFonts w:hint="eastAsia"/>
        </w:rPr>
      </w:pPr>
    </w:p>
    <w:p w14:paraId="0DE87289">
      <w:pPr>
        <w:rPr>
          <w:rFonts w:hint="eastAsia"/>
        </w:rPr>
      </w:pPr>
      <w:r>
        <w:rPr>
          <w:rFonts w:hint="eastAsia"/>
        </w:rPr>
        <w:t>4. How We Collect Information</w:t>
      </w:r>
    </w:p>
    <w:p w14:paraId="0F0BFE0D">
      <w:pPr>
        <w:rPr>
          <w:rFonts w:hint="eastAsia"/>
        </w:rPr>
      </w:pPr>
    </w:p>
    <w:p w14:paraId="5BCBE5F2">
      <w:pPr>
        <w:rPr>
          <w:rFonts w:hint="eastAsia"/>
        </w:rPr>
      </w:pPr>
      <w:r>
        <w:rPr>
          <w:rFonts w:hint="eastAsia"/>
        </w:rPr>
        <w:t>We may collect information:</w:t>
      </w:r>
    </w:p>
    <w:p w14:paraId="009FB23E">
      <w:pPr>
        <w:rPr>
          <w:rFonts w:hint="eastAsia"/>
        </w:rPr>
      </w:pPr>
    </w:p>
    <w:p w14:paraId="1958010D">
      <w:pPr>
        <w:rPr>
          <w:rFonts w:hint="eastAsia"/>
        </w:rPr>
      </w:pPr>
      <w:r>
        <w:rPr>
          <w:rFonts w:hint="eastAsia"/>
        </w:rPr>
        <w:t>* Directly from clients</w:t>
      </w:r>
    </w:p>
    <w:p w14:paraId="07137092">
      <w:pPr>
        <w:rPr>
          <w:rFonts w:hint="eastAsia"/>
        </w:rPr>
      </w:pPr>
      <w:r>
        <w:rPr>
          <w:rFonts w:hint="eastAsia"/>
        </w:rPr>
        <w:t>* Through account applications</w:t>
      </w:r>
    </w:p>
    <w:p w14:paraId="161ED0E2">
      <w:pPr>
        <w:rPr>
          <w:rFonts w:hint="eastAsia"/>
        </w:rPr>
      </w:pPr>
      <w:r>
        <w:rPr>
          <w:rFonts w:hint="eastAsia"/>
        </w:rPr>
        <w:t>* Through onboarding procedures</w:t>
      </w:r>
    </w:p>
    <w:p w14:paraId="770AF6B1">
      <w:pPr>
        <w:rPr>
          <w:rFonts w:hint="eastAsia"/>
        </w:rPr>
      </w:pPr>
      <w:r>
        <w:rPr>
          <w:rFonts w:hint="eastAsia"/>
        </w:rPr>
        <w:t>* Through identity verification processes</w:t>
      </w:r>
    </w:p>
    <w:p w14:paraId="3F7BCD6E">
      <w:pPr>
        <w:rPr>
          <w:rFonts w:hint="eastAsia"/>
        </w:rPr>
      </w:pPr>
      <w:r>
        <w:rPr>
          <w:rFonts w:hint="eastAsia"/>
        </w:rPr>
        <w:t>* Through communications with us</w:t>
      </w:r>
    </w:p>
    <w:p w14:paraId="2AEC6F20">
      <w:pPr>
        <w:rPr>
          <w:rFonts w:hint="eastAsia"/>
        </w:rPr>
      </w:pPr>
      <w:r>
        <w:rPr>
          <w:rFonts w:hint="eastAsia"/>
        </w:rPr>
        <w:t>* Through our website and applications</w:t>
      </w:r>
    </w:p>
    <w:p w14:paraId="518201FA">
      <w:pPr>
        <w:rPr>
          <w:rFonts w:hint="eastAsia"/>
        </w:rPr>
      </w:pPr>
      <w:r>
        <w:rPr>
          <w:rFonts w:hint="eastAsia"/>
        </w:rPr>
        <w:t>* Through third-party service providers</w:t>
      </w:r>
    </w:p>
    <w:p w14:paraId="4F2FA9F1">
      <w:pPr>
        <w:rPr>
          <w:rFonts w:hint="eastAsia"/>
        </w:rPr>
      </w:pPr>
      <w:r>
        <w:rPr>
          <w:rFonts w:hint="eastAsia"/>
        </w:rPr>
        <w:t>* Through publicly available sources</w:t>
      </w:r>
    </w:p>
    <w:p w14:paraId="4AD0576D">
      <w:pPr>
        <w:rPr>
          <w:rFonts w:hint="eastAsia"/>
        </w:rPr>
      </w:pPr>
    </w:p>
    <w:p w14:paraId="1B13DAA5">
      <w:pPr>
        <w:rPr>
          <w:rFonts w:hint="eastAsia"/>
        </w:rPr>
      </w:pPr>
    </w:p>
    <w:p w14:paraId="60CC8764">
      <w:pPr>
        <w:rPr>
          <w:rFonts w:hint="eastAsia"/>
        </w:rPr>
      </w:pPr>
      <w:r>
        <w:rPr>
          <w:rFonts w:hint="eastAsia"/>
        </w:rPr>
        <w:t>5. Purpose of Collection</w:t>
      </w:r>
    </w:p>
    <w:p w14:paraId="304F679E">
      <w:pPr>
        <w:rPr>
          <w:rFonts w:hint="eastAsia"/>
        </w:rPr>
      </w:pPr>
    </w:p>
    <w:p w14:paraId="3161810B">
      <w:pPr>
        <w:rPr>
          <w:rFonts w:hint="eastAsia"/>
        </w:rPr>
      </w:pPr>
      <w:r>
        <w:rPr>
          <w:rFonts w:hint="eastAsia"/>
        </w:rPr>
        <w:t>We collect personal information for purposes including:</w:t>
      </w:r>
    </w:p>
    <w:p w14:paraId="4DF540F9">
      <w:pPr>
        <w:rPr>
          <w:rFonts w:hint="eastAsia"/>
        </w:rPr>
      </w:pPr>
    </w:p>
    <w:p w14:paraId="05C12529">
      <w:pPr>
        <w:rPr>
          <w:rFonts w:hint="eastAsia"/>
        </w:rPr>
      </w:pPr>
      <w:r>
        <w:rPr>
          <w:rFonts w:hint="eastAsia"/>
        </w:rPr>
        <w:t>Client Identification</w:t>
      </w:r>
    </w:p>
    <w:p w14:paraId="55F0A930">
      <w:pPr>
        <w:rPr>
          <w:rFonts w:hint="eastAsia"/>
        </w:rPr>
      </w:pPr>
    </w:p>
    <w:p w14:paraId="6D3ED9FF">
      <w:pPr>
        <w:rPr>
          <w:rFonts w:hint="eastAsia"/>
        </w:rPr>
      </w:pPr>
      <w:r>
        <w:rPr>
          <w:rFonts w:hint="eastAsia"/>
        </w:rPr>
        <w:t>To verify identity and eligibility.</w:t>
      </w:r>
    </w:p>
    <w:p w14:paraId="2D40F0FC">
      <w:pPr>
        <w:rPr>
          <w:rFonts w:hint="eastAsia"/>
        </w:rPr>
      </w:pPr>
    </w:p>
    <w:p w14:paraId="32AE593A">
      <w:pPr>
        <w:rPr>
          <w:rFonts w:hint="eastAsia"/>
        </w:rPr>
      </w:pPr>
      <w:r>
        <w:rPr>
          <w:rFonts w:hint="eastAsia"/>
        </w:rPr>
        <w:t>Compliance Obligations</w:t>
      </w:r>
    </w:p>
    <w:p w14:paraId="585E9462">
      <w:pPr>
        <w:rPr>
          <w:rFonts w:hint="eastAsia"/>
        </w:rPr>
      </w:pPr>
    </w:p>
    <w:p w14:paraId="57CE06D8">
      <w:pPr>
        <w:rPr>
          <w:rFonts w:hint="eastAsia"/>
        </w:rPr>
      </w:pPr>
      <w:r>
        <w:rPr>
          <w:rFonts w:hint="eastAsia"/>
        </w:rPr>
        <w:t>To comply with:</w:t>
      </w:r>
    </w:p>
    <w:p w14:paraId="41F277DE">
      <w:pPr>
        <w:rPr>
          <w:rFonts w:hint="eastAsia"/>
        </w:rPr>
      </w:pPr>
    </w:p>
    <w:p w14:paraId="5CF0A6CC">
      <w:pPr>
        <w:rPr>
          <w:rFonts w:hint="eastAsia"/>
        </w:rPr>
      </w:pPr>
      <w:r>
        <w:rPr>
          <w:rFonts w:hint="eastAsia"/>
        </w:rPr>
        <w:t>* Anti-Money Laundering (AML) requirements</w:t>
      </w:r>
    </w:p>
    <w:p w14:paraId="1EDA66C2">
      <w:pPr>
        <w:rPr>
          <w:rFonts w:hint="eastAsia"/>
        </w:rPr>
      </w:pPr>
      <w:r>
        <w:rPr>
          <w:rFonts w:hint="eastAsia"/>
        </w:rPr>
        <w:t>* Counter-Terrorism Financing (CTF) requirements</w:t>
      </w:r>
    </w:p>
    <w:p w14:paraId="78BBEC35">
      <w:pPr>
        <w:rPr>
          <w:rFonts w:hint="eastAsia"/>
        </w:rPr>
      </w:pPr>
      <w:r>
        <w:rPr>
          <w:rFonts w:hint="eastAsia"/>
        </w:rPr>
        <w:t>* Regulatory reporting obligations</w:t>
      </w:r>
    </w:p>
    <w:p w14:paraId="50C98AFF">
      <w:pPr>
        <w:rPr>
          <w:rFonts w:hint="eastAsia"/>
        </w:rPr>
      </w:pPr>
    </w:p>
    <w:p w14:paraId="537D6227">
      <w:pPr>
        <w:rPr>
          <w:rFonts w:hint="eastAsia"/>
        </w:rPr>
      </w:pPr>
      <w:r>
        <w:rPr>
          <w:rFonts w:hint="eastAsia"/>
        </w:rPr>
        <w:t>Service Delivery</w:t>
      </w:r>
    </w:p>
    <w:p w14:paraId="2C229039">
      <w:pPr>
        <w:rPr>
          <w:rFonts w:hint="eastAsia"/>
        </w:rPr>
      </w:pPr>
    </w:p>
    <w:p w14:paraId="7AB71809">
      <w:pPr>
        <w:rPr>
          <w:rFonts w:hint="eastAsia"/>
        </w:rPr>
      </w:pPr>
      <w:r>
        <w:rPr>
          <w:rFonts w:hint="eastAsia"/>
        </w:rPr>
        <w:t>To provide:</w:t>
      </w:r>
    </w:p>
    <w:p w14:paraId="1D1086FB">
      <w:pPr>
        <w:rPr>
          <w:rFonts w:hint="eastAsia"/>
        </w:rPr>
      </w:pPr>
    </w:p>
    <w:p w14:paraId="45818FC1">
      <w:pPr>
        <w:rPr>
          <w:rFonts w:hint="eastAsia"/>
        </w:rPr>
      </w:pPr>
      <w:r>
        <w:rPr>
          <w:rFonts w:hint="eastAsia"/>
        </w:rPr>
        <w:t>* Custodial services</w:t>
      </w:r>
    </w:p>
    <w:p w14:paraId="1DC80A2B">
      <w:pPr>
        <w:rPr>
          <w:rFonts w:hint="eastAsia"/>
        </w:rPr>
      </w:pPr>
      <w:r>
        <w:rPr>
          <w:rFonts w:hint="eastAsia"/>
        </w:rPr>
        <w:t>* Account services</w:t>
      </w:r>
    </w:p>
    <w:p w14:paraId="358FFD1C">
      <w:pPr>
        <w:rPr>
          <w:rFonts w:hint="eastAsia"/>
        </w:rPr>
      </w:pPr>
      <w:r>
        <w:rPr>
          <w:rFonts w:hint="eastAsia"/>
        </w:rPr>
        <w:t>* Client support services</w:t>
      </w:r>
    </w:p>
    <w:p w14:paraId="35775722">
      <w:pPr>
        <w:rPr>
          <w:rFonts w:hint="eastAsia"/>
        </w:rPr>
      </w:pPr>
      <w:r>
        <w:rPr>
          <w:rFonts w:hint="eastAsia"/>
        </w:rPr>
        <w:t>* Operational services</w:t>
      </w:r>
    </w:p>
    <w:p w14:paraId="7D6EBCF9">
      <w:pPr>
        <w:rPr>
          <w:rFonts w:hint="eastAsia"/>
        </w:rPr>
      </w:pPr>
    </w:p>
    <w:p w14:paraId="544C23B8">
      <w:pPr>
        <w:rPr>
          <w:rFonts w:hint="eastAsia"/>
        </w:rPr>
      </w:pPr>
      <w:r>
        <w:rPr>
          <w:rFonts w:hint="eastAsia"/>
        </w:rPr>
        <w:t>Risk Management</w:t>
      </w:r>
    </w:p>
    <w:p w14:paraId="2F51C298">
      <w:pPr>
        <w:rPr>
          <w:rFonts w:hint="eastAsia"/>
        </w:rPr>
      </w:pPr>
    </w:p>
    <w:p w14:paraId="48410665">
      <w:pPr>
        <w:rPr>
          <w:rFonts w:hint="eastAsia"/>
        </w:rPr>
      </w:pPr>
      <w:r>
        <w:rPr>
          <w:rFonts w:hint="eastAsia"/>
        </w:rPr>
        <w:t>To manage operational, legal, and compliance risks.</w:t>
      </w:r>
    </w:p>
    <w:p w14:paraId="4ED934AB">
      <w:pPr>
        <w:rPr>
          <w:rFonts w:hint="eastAsia"/>
        </w:rPr>
      </w:pPr>
    </w:p>
    <w:p w14:paraId="79D6A310">
      <w:pPr>
        <w:rPr>
          <w:rFonts w:hint="eastAsia"/>
        </w:rPr>
      </w:pPr>
      <w:r>
        <w:rPr>
          <w:rFonts w:hint="eastAsia"/>
        </w:rPr>
        <w:t>Communication</w:t>
      </w:r>
    </w:p>
    <w:p w14:paraId="26532D3F">
      <w:pPr>
        <w:rPr>
          <w:rFonts w:hint="eastAsia"/>
        </w:rPr>
      </w:pPr>
    </w:p>
    <w:p w14:paraId="4FB07031">
      <w:pPr>
        <w:rPr>
          <w:rFonts w:hint="eastAsia"/>
        </w:rPr>
      </w:pPr>
      <w:r>
        <w:rPr>
          <w:rFonts w:hint="eastAsia"/>
        </w:rPr>
        <w:t>To communicate with clients regarding services, updates, and regulatory matters.</w:t>
      </w:r>
    </w:p>
    <w:p w14:paraId="4AB5CD67">
      <w:pPr>
        <w:rPr>
          <w:rFonts w:hint="eastAsia"/>
        </w:rPr>
      </w:pPr>
    </w:p>
    <w:p w14:paraId="284ED39A">
      <w:pPr>
        <w:rPr>
          <w:rFonts w:hint="eastAsia"/>
        </w:rPr>
      </w:pPr>
    </w:p>
    <w:p w14:paraId="4EDAFAF4">
      <w:pPr>
        <w:rPr>
          <w:rFonts w:hint="eastAsia"/>
        </w:rPr>
      </w:pPr>
      <w:r>
        <w:rPr>
          <w:rFonts w:hint="eastAsia"/>
        </w:rPr>
        <w:t>6. Legal Basis for Processing</w:t>
      </w:r>
    </w:p>
    <w:p w14:paraId="12637FF8">
      <w:pPr>
        <w:rPr>
          <w:rFonts w:hint="eastAsia"/>
        </w:rPr>
      </w:pPr>
    </w:p>
    <w:p w14:paraId="0357E529">
      <w:pPr>
        <w:rPr>
          <w:rFonts w:hint="eastAsia"/>
        </w:rPr>
      </w:pPr>
      <w:r>
        <w:rPr>
          <w:rFonts w:hint="eastAsia"/>
        </w:rPr>
        <w:t>We process personal information where necessary:</w:t>
      </w:r>
    </w:p>
    <w:p w14:paraId="03C1F29E">
      <w:pPr>
        <w:rPr>
          <w:rFonts w:hint="eastAsia"/>
        </w:rPr>
      </w:pPr>
    </w:p>
    <w:p w14:paraId="4B975594">
      <w:pPr>
        <w:rPr>
          <w:rFonts w:hint="eastAsia"/>
        </w:rPr>
      </w:pPr>
      <w:r>
        <w:rPr>
          <w:rFonts w:hint="eastAsia"/>
        </w:rPr>
        <w:t>* To provide requested services</w:t>
      </w:r>
    </w:p>
    <w:p w14:paraId="7DAE0135">
      <w:pPr>
        <w:rPr>
          <w:rFonts w:hint="eastAsia"/>
        </w:rPr>
      </w:pPr>
      <w:r>
        <w:rPr>
          <w:rFonts w:hint="eastAsia"/>
        </w:rPr>
        <w:t>* To comply with legal obligations</w:t>
      </w:r>
    </w:p>
    <w:p w14:paraId="732C6594">
      <w:pPr>
        <w:rPr>
          <w:rFonts w:hint="eastAsia"/>
        </w:rPr>
      </w:pPr>
      <w:r>
        <w:rPr>
          <w:rFonts w:hint="eastAsia"/>
        </w:rPr>
        <w:t>* To protect legitimate business interests</w:t>
      </w:r>
    </w:p>
    <w:p w14:paraId="31D6963C">
      <w:pPr>
        <w:rPr>
          <w:rFonts w:hint="eastAsia"/>
        </w:rPr>
      </w:pPr>
      <w:r>
        <w:rPr>
          <w:rFonts w:hint="eastAsia"/>
        </w:rPr>
        <w:t>* With client consent where required</w:t>
      </w:r>
    </w:p>
    <w:p w14:paraId="40F63698">
      <w:pPr>
        <w:rPr>
          <w:rFonts w:hint="eastAsia"/>
        </w:rPr>
      </w:pPr>
    </w:p>
    <w:p w14:paraId="2528C30A">
      <w:pPr>
        <w:rPr>
          <w:rFonts w:hint="eastAsia"/>
        </w:rPr>
      </w:pPr>
    </w:p>
    <w:p w14:paraId="3E41798D">
      <w:pPr>
        <w:rPr>
          <w:rFonts w:hint="eastAsia"/>
        </w:rPr>
      </w:pPr>
      <w:r>
        <w:rPr>
          <w:rFonts w:hint="eastAsia"/>
        </w:rPr>
        <w:t>7. Disclosure of Information</w:t>
      </w:r>
    </w:p>
    <w:p w14:paraId="4B0E9757">
      <w:pPr>
        <w:rPr>
          <w:rFonts w:hint="eastAsia"/>
        </w:rPr>
      </w:pPr>
    </w:p>
    <w:p w14:paraId="0B9CFA75">
      <w:pPr>
        <w:rPr>
          <w:rFonts w:hint="eastAsia"/>
        </w:rPr>
      </w:pPr>
      <w:r>
        <w:rPr>
          <w:rFonts w:hint="eastAsia"/>
        </w:rPr>
        <w:t>We may disclose information to:</w:t>
      </w:r>
    </w:p>
    <w:p w14:paraId="1B786C64">
      <w:pPr>
        <w:rPr>
          <w:rFonts w:hint="eastAsia"/>
        </w:rPr>
      </w:pPr>
    </w:p>
    <w:p w14:paraId="2169FD2B">
      <w:pPr>
        <w:rPr>
          <w:rFonts w:hint="eastAsia"/>
        </w:rPr>
      </w:pPr>
      <w:r>
        <w:rPr>
          <w:rFonts w:hint="eastAsia"/>
        </w:rPr>
        <w:t>Service Providers</w:t>
      </w:r>
    </w:p>
    <w:p w14:paraId="75687AD1">
      <w:pPr>
        <w:rPr>
          <w:rFonts w:hint="eastAsia"/>
        </w:rPr>
      </w:pPr>
    </w:p>
    <w:p w14:paraId="7E9EA28F">
      <w:pPr>
        <w:rPr>
          <w:rFonts w:hint="eastAsia"/>
        </w:rPr>
      </w:pPr>
      <w:r>
        <w:rPr>
          <w:rFonts w:hint="eastAsia"/>
        </w:rPr>
        <w:t>* Technology providers</w:t>
      </w:r>
    </w:p>
    <w:p w14:paraId="0A7965A3">
      <w:pPr>
        <w:rPr>
          <w:rFonts w:hint="eastAsia"/>
        </w:rPr>
      </w:pPr>
      <w:r>
        <w:rPr>
          <w:rFonts w:hint="eastAsia"/>
        </w:rPr>
        <w:t>* Hosting providers</w:t>
      </w:r>
    </w:p>
    <w:p w14:paraId="19802060">
      <w:pPr>
        <w:rPr>
          <w:rFonts w:hint="eastAsia"/>
        </w:rPr>
      </w:pPr>
      <w:r>
        <w:rPr>
          <w:rFonts w:hint="eastAsia"/>
        </w:rPr>
        <w:t>* Security providers</w:t>
      </w:r>
    </w:p>
    <w:p w14:paraId="4D7990CC">
      <w:pPr>
        <w:rPr>
          <w:rFonts w:hint="eastAsia"/>
        </w:rPr>
      </w:pPr>
    </w:p>
    <w:p w14:paraId="168F9A0C">
      <w:pPr>
        <w:rPr>
          <w:rFonts w:hint="eastAsia"/>
        </w:rPr>
      </w:pPr>
      <w:r>
        <w:rPr>
          <w:rFonts w:hint="eastAsia"/>
        </w:rPr>
        <w:t>Professional Advisers</w:t>
      </w:r>
    </w:p>
    <w:p w14:paraId="70A32FAB">
      <w:pPr>
        <w:rPr>
          <w:rFonts w:hint="eastAsia"/>
        </w:rPr>
      </w:pPr>
    </w:p>
    <w:p w14:paraId="61799B53">
      <w:pPr>
        <w:rPr>
          <w:rFonts w:hint="eastAsia"/>
        </w:rPr>
      </w:pPr>
      <w:r>
        <w:rPr>
          <w:rFonts w:hint="eastAsia"/>
        </w:rPr>
        <w:t>* Lawyers</w:t>
      </w:r>
    </w:p>
    <w:p w14:paraId="7660AE38">
      <w:pPr>
        <w:rPr>
          <w:rFonts w:hint="eastAsia"/>
        </w:rPr>
      </w:pPr>
      <w:r>
        <w:rPr>
          <w:rFonts w:hint="eastAsia"/>
        </w:rPr>
        <w:t>* Auditors</w:t>
      </w:r>
    </w:p>
    <w:p w14:paraId="465CA017">
      <w:pPr>
        <w:rPr>
          <w:rFonts w:hint="eastAsia"/>
        </w:rPr>
      </w:pPr>
      <w:r>
        <w:rPr>
          <w:rFonts w:hint="eastAsia"/>
        </w:rPr>
        <w:t>* Accountants</w:t>
      </w:r>
    </w:p>
    <w:p w14:paraId="35EFD0CE">
      <w:pPr>
        <w:rPr>
          <w:rFonts w:hint="eastAsia"/>
        </w:rPr>
      </w:pPr>
      <w:r>
        <w:rPr>
          <w:rFonts w:hint="eastAsia"/>
        </w:rPr>
        <w:t>* Compliance consultants</w:t>
      </w:r>
    </w:p>
    <w:p w14:paraId="441E74A1">
      <w:pPr>
        <w:rPr>
          <w:rFonts w:hint="eastAsia"/>
        </w:rPr>
      </w:pPr>
    </w:p>
    <w:p w14:paraId="7D0156D9">
      <w:pPr>
        <w:rPr>
          <w:rFonts w:hint="eastAsia"/>
        </w:rPr>
      </w:pPr>
      <w:r>
        <w:rPr>
          <w:rFonts w:hint="eastAsia"/>
        </w:rPr>
        <w:t>Regulatory Authorities</w:t>
      </w:r>
    </w:p>
    <w:p w14:paraId="54A96E23">
      <w:pPr>
        <w:rPr>
          <w:rFonts w:hint="eastAsia"/>
        </w:rPr>
      </w:pPr>
    </w:p>
    <w:p w14:paraId="1F5FF7B2">
      <w:pPr>
        <w:rPr>
          <w:rFonts w:hint="eastAsia"/>
        </w:rPr>
      </w:pPr>
      <w:r>
        <w:rPr>
          <w:rFonts w:hint="eastAsia"/>
        </w:rPr>
        <w:t>Where required by law, including:</w:t>
      </w:r>
    </w:p>
    <w:p w14:paraId="3D4334D2">
      <w:pPr>
        <w:rPr>
          <w:rFonts w:hint="eastAsia"/>
        </w:rPr>
      </w:pPr>
    </w:p>
    <w:p w14:paraId="7BFF3C5B">
      <w:pPr>
        <w:rPr>
          <w:rFonts w:hint="eastAsia"/>
        </w:rPr>
      </w:pPr>
      <w:r>
        <w:rPr>
          <w:rFonts w:hint="eastAsia"/>
        </w:rPr>
        <w:t>* ASIC</w:t>
      </w:r>
    </w:p>
    <w:p w14:paraId="2CB0D6E4">
      <w:pPr>
        <w:rPr>
          <w:rFonts w:hint="eastAsia"/>
        </w:rPr>
      </w:pPr>
      <w:r>
        <w:rPr>
          <w:rFonts w:hint="eastAsia"/>
        </w:rPr>
        <w:t>* AUSTRAC</w:t>
      </w:r>
    </w:p>
    <w:p w14:paraId="4781679B">
      <w:pPr>
        <w:rPr>
          <w:rFonts w:hint="eastAsia"/>
        </w:rPr>
      </w:pPr>
      <w:r>
        <w:rPr>
          <w:rFonts w:hint="eastAsia"/>
        </w:rPr>
        <w:t>* Courts and government authorities</w:t>
      </w:r>
    </w:p>
    <w:p w14:paraId="550A2DAF">
      <w:pPr>
        <w:rPr>
          <w:rFonts w:hint="eastAsia"/>
        </w:rPr>
      </w:pPr>
    </w:p>
    <w:p w14:paraId="69E87599">
      <w:pPr>
        <w:rPr>
          <w:rFonts w:hint="eastAsia"/>
        </w:rPr>
      </w:pPr>
      <w:r>
        <w:rPr>
          <w:rFonts w:hint="eastAsia"/>
        </w:rPr>
        <w:t>Custodians and Financial Institutions</w:t>
      </w:r>
    </w:p>
    <w:p w14:paraId="75D925D5">
      <w:pPr>
        <w:rPr>
          <w:rFonts w:hint="eastAsia"/>
        </w:rPr>
      </w:pPr>
    </w:p>
    <w:p w14:paraId="074AA07D">
      <w:pPr>
        <w:rPr>
          <w:rFonts w:hint="eastAsia"/>
        </w:rPr>
      </w:pPr>
      <w:r>
        <w:rPr>
          <w:rFonts w:hint="eastAsia"/>
        </w:rPr>
        <w:t>Where necessary to provide services.</w:t>
      </w:r>
    </w:p>
    <w:p w14:paraId="3D9B5DDE">
      <w:pPr>
        <w:rPr>
          <w:rFonts w:hint="eastAsia"/>
        </w:rPr>
      </w:pPr>
    </w:p>
    <w:p w14:paraId="3F4863F0">
      <w:pPr>
        <w:rPr>
          <w:rFonts w:hint="eastAsia"/>
        </w:rPr>
      </w:pPr>
      <w:r>
        <w:rPr>
          <w:rFonts w:hint="eastAsia"/>
        </w:rPr>
        <w:t>We do not sell personal information to third parties.</w:t>
      </w:r>
    </w:p>
    <w:p w14:paraId="3909B240">
      <w:pPr>
        <w:rPr>
          <w:rFonts w:hint="eastAsia"/>
        </w:rPr>
      </w:pPr>
    </w:p>
    <w:p w14:paraId="014499D1">
      <w:pPr>
        <w:rPr>
          <w:rFonts w:hint="eastAsia"/>
        </w:rPr>
      </w:pPr>
    </w:p>
    <w:p w14:paraId="206BA700">
      <w:pPr>
        <w:rPr>
          <w:rFonts w:hint="eastAsia"/>
        </w:rPr>
      </w:pPr>
      <w:r>
        <w:rPr>
          <w:rFonts w:hint="eastAsia"/>
        </w:rPr>
        <w:t>8. International Transfers</w:t>
      </w:r>
    </w:p>
    <w:p w14:paraId="658C2B61">
      <w:pPr>
        <w:rPr>
          <w:rFonts w:hint="eastAsia"/>
        </w:rPr>
      </w:pPr>
    </w:p>
    <w:p w14:paraId="53DE3CA0">
      <w:pPr>
        <w:rPr>
          <w:rFonts w:hint="eastAsia"/>
        </w:rPr>
      </w:pPr>
      <w:r>
        <w:rPr>
          <w:rFonts w:hint="eastAsia"/>
        </w:rPr>
        <w:t>Information may be transferred to and processed in jurisdictions outside Australia where necessary for operational or service purposes.</w:t>
      </w:r>
    </w:p>
    <w:p w14:paraId="31675A2C">
      <w:pPr>
        <w:rPr>
          <w:rFonts w:hint="eastAsia"/>
        </w:rPr>
      </w:pPr>
    </w:p>
    <w:p w14:paraId="5ED4970F">
      <w:pPr>
        <w:rPr>
          <w:rFonts w:hint="eastAsia"/>
        </w:rPr>
      </w:pPr>
      <w:r>
        <w:rPr>
          <w:rFonts w:hint="eastAsia"/>
        </w:rPr>
        <w:t>We take reasonable steps to ensure that any overseas recipient protects personal information in a manner consistent with applicable privacy laws.</w:t>
      </w:r>
    </w:p>
    <w:p w14:paraId="0FA9AB23">
      <w:pPr>
        <w:rPr>
          <w:rFonts w:hint="eastAsia"/>
        </w:rPr>
      </w:pPr>
    </w:p>
    <w:p w14:paraId="12FC3269">
      <w:pPr>
        <w:rPr>
          <w:rFonts w:hint="eastAsia"/>
        </w:rPr>
      </w:pPr>
    </w:p>
    <w:p w14:paraId="71253E4E">
      <w:pPr>
        <w:rPr>
          <w:rFonts w:hint="eastAsia"/>
        </w:rPr>
      </w:pPr>
      <w:r>
        <w:rPr>
          <w:rFonts w:hint="eastAsia"/>
        </w:rPr>
        <w:t>9. Data Security</w:t>
      </w:r>
    </w:p>
    <w:p w14:paraId="452D1F82">
      <w:pPr>
        <w:rPr>
          <w:rFonts w:hint="eastAsia"/>
        </w:rPr>
      </w:pPr>
    </w:p>
    <w:p w14:paraId="34BDB1A0">
      <w:pPr>
        <w:rPr>
          <w:rFonts w:hint="eastAsia"/>
        </w:rPr>
      </w:pPr>
      <w:r>
        <w:rPr>
          <w:rFonts w:hint="eastAsia"/>
        </w:rPr>
        <w:t>We implement reasonable technical and organizational safeguards designed to protect personal information against:</w:t>
      </w:r>
    </w:p>
    <w:p w14:paraId="462499DA">
      <w:pPr>
        <w:rPr>
          <w:rFonts w:hint="eastAsia"/>
        </w:rPr>
      </w:pPr>
    </w:p>
    <w:p w14:paraId="61743B80">
      <w:pPr>
        <w:rPr>
          <w:rFonts w:hint="eastAsia"/>
        </w:rPr>
      </w:pPr>
      <w:r>
        <w:rPr>
          <w:rFonts w:hint="eastAsia"/>
        </w:rPr>
        <w:t>* Unauthorized access</w:t>
      </w:r>
    </w:p>
    <w:p w14:paraId="07CAEBF5">
      <w:pPr>
        <w:rPr>
          <w:rFonts w:hint="eastAsia"/>
        </w:rPr>
      </w:pPr>
      <w:r>
        <w:rPr>
          <w:rFonts w:hint="eastAsia"/>
        </w:rPr>
        <w:t>* Loss</w:t>
      </w:r>
    </w:p>
    <w:p w14:paraId="22506D79">
      <w:pPr>
        <w:rPr>
          <w:rFonts w:hint="eastAsia"/>
        </w:rPr>
      </w:pPr>
      <w:r>
        <w:rPr>
          <w:rFonts w:hint="eastAsia"/>
        </w:rPr>
        <w:t>* Misuse</w:t>
      </w:r>
    </w:p>
    <w:p w14:paraId="434D9D56">
      <w:pPr>
        <w:rPr>
          <w:rFonts w:hint="eastAsia"/>
        </w:rPr>
      </w:pPr>
      <w:r>
        <w:rPr>
          <w:rFonts w:hint="eastAsia"/>
        </w:rPr>
        <w:t>* Alteration</w:t>
      </w:r>
    </w:p>
    <w:p w14:paraId="12EFD374">
      <w:pPr>
        <w:rPr>
          <w:rFonts w:hint="eastAsia"/>
        </w:rPr>
      </w:pPr>
      <w:r>
        <w:rPr>
          <w:rFonts w:hint="eastAsia"/>
        </w:rPr>
        <w:t>* Disclosure</w:t>
      </w:r>
    </w:p>
    <w:p w14:paraId="526CFF28">
      <w:pPr>
        <w:rPr>
          <w:rFonts w:hint="eastAsia"/>
        </w:rPr>
      </w:pPr>
    </w:p>
    <w:p w14:paraId="78DACE93">
      <w:pPr>
        <w:rPr>
          <w:rFonts w:hint="eastAsia"/>
        </w:rPr>
      </w:pPr>
      <w:r>
        <w:rPr>
          <w:rFonts w:hint="eastAsia"/>
        </w:rPr>
        <w:t>Security measures may include:</w:t>
      </w:r>
    </w:p>
    <w:p w14:paraId="07244A2A">
      <w:pPr>
        <w:rPr>
          <w:rFonts w:hint="eastAsia"/>
        </w:rPr>
      </w:pPr>
    </w:p>
    <w:p w14:paraId="186F81B1">
      <w:pPr>
        <w:rPr>
          <w:rFonts w:hint="eastAsia"/>
        </w:rPr>
      </w:pPr>
      <w:r>
        <w:rPr>
          <w:rFonts w:hint="eastAsia"/>
        </w:rPr>
        <w:t>* Encryption</w:t>
      </w:r>
    </w:p>
    <w:p w14:paraId="22138A04">
      <w:pPr>
        <w:rPr>
          <w:rFonts w:hint="eastAsia"/>
        </w:rPr>
      </w:pPr>
      <w:r>
        <w:rPr>
          <w:rFonts w:hint="eastAsia"/>
        </w:rPr>
        <w:t>* Access controls</w:t>
      </w:r>
    </w:p>
    <w:p w14:paraId="06F757F7">
      <w:pPr>
        <w:rPr>
          <w:rFonts w:hint="eastAsia"/>
        </w:rPr>
      </w:pPr>
      <w:r>
        <w:rPr>
          <w:rFonts w:hint="eastAsia"/>
        </w:rPr>
        <w:t>* Authentication procedures</w:t>
      </w:r>
    </w:p>
    <w:p w14:paraId="3A90D5BA">
      <w:pPr>
        <w:rPr>
          <w:rFonts w:hint="eastAsia"/>
        </w:rPr>
      </w:pPr>
      <w:r>
        <w:rPr>
          <w:rFonts w:hint="eastAsia"/>
        </w:rPr>
        <w:t>* Monitoring systems</w:t>
      </w:r>
    </w:p>
    <w:p w14:paraId="6BCFFDAB">
      <w:pPr>
        <w:rPr>
          <w:rFonts w:hint="eastAsia"/>
        </w:rPr>
      </w:pPr>
      <w:r>
        <w:rPr>
          <w:rFonts w:hint="eastAsia"/>
        </w:rPr>
        <w:t>* Secure storage practices</w:t>
      </w:r>
    </w:p>
    <w:p w14:paraId="6D5875EE">
      <w:pPr>
        <w:rPr>
          <w:rFonts w:hint="eastAsia"/>
        </w:rPr>
      </w:pPr>
    </w:p>
    <w:p w14:paraId="6DA79599">
      <w:pPr>
        <w:rPr>
          <w:rFonts w:hint="eastAsia"/>
        </w:rPr>
      </w:pPr>
    </w:p>
    <w:p w14:paraId="033CAB8B">
      <w:pPr>
        <w:rPr>
          <w:rFonts w:hint="eastAsia"/>
        </w:rPr>
      </w:pPr>
      <w:r>
        <w:rPr>
          <w:rFonts w:hint="eastAsia"/>
        </w:rPr>
        <w:t>10. Data Retention</w:t>
      </w:r>
    </w:p>
    <w:p w14:paraId="11C54389">
      <w:pPr>
        <w:rPr>
          <w:rFonts w:hint="eastAsia"/>
        </w:rPr>
      </w:pPr>
    </w:p>
    <w:p w14:paraId="260EC4A5">
      <w:pPr>
        <w:rPr>
          <w:rFonts w:hint="eastAsia"/>
        </w:rPr>
      </w:pPr>
      <w:r>
        <w:rPr>
          <w:rFonts w:hint="eastAsia"/>
        </w:rPr>
        <w:t>We retain personal information only for as long as necessary:</w:t>
      </w:r>
    </w:p>
    <w:p w14:paraId="61E1C85A">
      <w:pPr>
        <w:rPr>
          <w:rFonts w:hint="eastAsia"/>
        </w:rPr>
      </w:pPr>
    </w:p>
    <w:p w14:paraId="7B0CAA25">
      <w:pPr>
        <w:rPr>
          <w:rFonts w:hint="eastAsia"/>
        </w:rPr>
      </w:pPr>
      <w:r>
        <w:rPr>
          <w:rFonts w:hint="eastAsia"/>
        </w:rPr>
        <w:t>* To provide services</w:t>
      </w:r>
    </w:p>
    <w:p w14:paraId="531B4EE3">
      <w:pPr>
        <w:rPr>
          <w:rFonts w:hint="eastAsia"/>
        </w:rPr>
      </w:pPr>
      <w:r>
        <w:rPr>
          <w:rFonts w:hint="eastAsia"/>
        </w:rPr>
        <w:t>* To comply with legal obligations</w:t>
      </w:r>
    </w:p>
    <w:p w14:paraId="69F0B4E5">
      <w:pPr>
        <w:rPr>
          <w:rFonts w:hint="eastAsia"/>
        </w:rPr>
      </w:pPr>
      <w:r>
        <w:rPr>
          <w:rFonts w:hint="eastAsia"/>
        </w:rPr>
        <w:t>* To satisfy regulatory requirements</w:t>
      </w:r>
    </w:p>
    <w:p w14:paraId="25AEBD86">
      <w:pPr>
        <w:rPr>
          <w:rFonts w:hint="eastAsia"/>
        </w:rPr>
      </w:pPr>
      <w:r>
        <w:rPr>
          <w:rFonts w:hint="eastAsia"/>
        </w:rPr>
        <w:t>* To resolve disputes</w:t>
      </w:r>
    </w:p>
    <w:p w14:paraId="7C82C368">
      <w:pPr>
        <w:rPr>
          <w:rFonts w:hint="eastAsia"/>
        </w:rPr>
      </w:pPr>
    </w:p>
    <w:p w14:paraId="2A022907">
      <w:pPr>
        <w:rPr>
          <w:rFonts w:hint="eastAsia"/>
        </w:rPr>
      </w:pPr>
      <w:r>
        <w:rPr>
          <w:rFonts w:hint="eastAsia"/>
        </w:rPr>
        <w:t>Retention periods may extend beyond termination of the client relationship where required by law.</w:t>
      </w:r>
    </w:p>
    <w:p w14:paraId="53296CA8">
      <w:pPr>
        <w:rPr>
          <w:rFonts w:hint="eastAsia"/>
        </w:rPr>
      </w:pPr>
    </w:p>
    <w:p w14:paraId="0F70D272">
      <w:pPr>
        <w:rPr>
          <w:rFonts w:hint="eastAsia"/>
        </w:rPr>
      </w:pPr>
    </w:p>
    <w:p w14:paraId="67874419">
      <w:pPr>
        <w:rPr>
          <w:rFonts w:hint="eastAsia"/>
        </w:rPr>
      </w:pPr>
      <w:r>
        <w:rPr>
          <w:rFonts w:hint="eastAsia"/>
        </w:rPr>
        <w:t>11. Cookies and Website Technologies</w:t>
      </w:r>
    </w:p>
    <w:p w14:paraId="0BFBECB9">
      <w:pPr>
        <w:rPr>
          <w:rFonts w:hint="eastAsia"/>
        </w:rPr>
      </w:pPr>
    </w:p>
    <w:p w14:paraId="53B884C6">
      <w:pPr>
        <w:rPr>
          <w:rFonts w:hint="eastAsia"/>
        </w:rPr>
      </w:pPr>
      <w:r>
        <w:rPr>
          <w:rFonts w:hint="eastAsia"/>
        </w:rPr>
        <w:t>Our website and applications may use:</w:t>
      </w:r>
    </w:p>
    <w:p w14:paraId="127DCA81">
      <w:pPr>
        <w:rPr>
          <w:rFonts w:hint="eastAsia"/>
        </w:rPr>
      </w:pPr>
    </w:p>
    <w:p w14:paraId="34FB1412">
      <w:pPr>
        <w:rPr>
          <w:rFonts w:hint="eastAsia"/>
        </w:rPr>
      </w:pPr>
      <w:r>
        <w:rPr>
          <w:rFonts w:hint="eastAsia"/>
        </w:rPr>
        <w:t>* Cookies</w:t>
      </w:r>
    </w:p>
    <w:p w14:paraId="056F7D2A">
      <w:pPr>
        <w:rPr>
          <w:rFonts w:hint="eastAsia"/>
        </w:rPr>
      </w:pPr>
      <w:r>
        <w:rPr>
          <w:rFonts w:hint="eastAsia"/>
        </w:rPr>
        <w:t>* Analytics technologies</w:t>
      </w:r>
    </w:p>
    <w:p w14:paraId="4B33C598">
      <w:pPr>
        <w:rPr>
          <w:rFonts w:hint="eastAsia"/>
        </w:rPr>
      </w:pPr>
      <w:r>
        <w:rPr>
          <w:rFonts w:hint="eastAsia"/>
        </w:rPr>
        <w:t>* Session management tools</w:t>
      </w:r>
    </w:p>
    <w:p w14:paraId="06F82461">
      <w:pPr>
        <w:rPr>
          <w:rFonts w:hint="eastAsia"/>
        </w:rPr>
      </w:pPr>
      <w:r>
        <w:rPr>
          <w:rFonts w:hint="eastAsia"/>
        </w:rPr>
        <w:t>* Security monitoring technologies</w:t>
      </w:r>
    </w:p>
    <w:p w14:paraId="26CB978B">
      <w:pPr>
        <w:rPr>
          <w:rFonts w:hint="eastAsia"/>
        </w:rPr>
      </w:pPr>
    </w:p>
    <w:p w14:paraId="5F5C2FC6">
      <w:pPr>
        <w:rPr>
          <w:rFonts w:hint="eastAsia"/>
        </w:rPr>
      </w:pPr>
      <w:r>
        <w:rPr>
          <w:rFonts w:hint="eastAsia"/>
        </w:rPr>
        <w:t>These technologies help improve performance, security, and user experience.</w:t>
      </w:r>
    </w:p>
    <w:p w14:paraId="0733EA58">
      <w:pPr>
        <w:rPr>
          <w:rFonts w:hint="eastAsia"/>
        </w:rPr>
      </w:pPr>
    </w:p>
    <w:p w14:paraId="4295B0ED">
      <w:pPr>
        <w:rPr>
          <w:rFonts w:hint="eastAsia"/>
        </w:rPr>
      </w:pPr>
      <w:r>
        <w:rPr>
          <w:rFonts w:hint="eastAsia"/>
        </w:rPr>
        <w:t>Users may manage cookie settings through their browser preferences.</w:t>
      </w:r>
    </w:p>
    <w:p w14:paraId="511476D3">
      <w:pPr>
        <w:rPr>
          <w:rFonts w:hint="eastAsia"/>
        </w:rPr>
      </w:pPr>
    </w:p>
    <w:p w14:paraId="6E2C686A">
      <w:pPr>
        <w:rPr>
          <w:rFonts w:hint="eastAsia"/>
        </w:rPr>
      </w:pPr>
    </w:p>
    <w:p w14:paraId="63A79EA7">
      <w:pPr>
        <w:rPr>
          <w:rFonts w:hint="eastAsia"/>
        </w:rPr>
      </w:pPr>
      <w:r>
        <w:rPr>
          <w:rFonts w:hint="eastAsia"/>
        </w:rPr>
        <w:t>12. Your Rights</w:t>
      </w:r>
    </w:p>
    <w:p w14:paraId="78F26660">
      <w:pPr>
        <w:rPr>
          <w:rFonts w:hint="eastAsia"/>
        </w:rPr>
      </w:pPr>
    </w:p>
    <w:p w14:paraId="3CFCD2AD">
      <w:pPr>
        <w:rPr>
          <w:rFonts w:hint="eastAsia"/>
        </w:rPr>
      </w:pPr>
      <w:r>
        <w:rPr>
          <w:rFonts w:hint="eastAsia"/>
        </w:rPr>
        <w:t>Subject to applicable law, you may have rights to:</w:t>
      </w:r>
    </w:p>
    <w:p w14:paraId="28FD794C">
      <w:pPr>
        <w:rPr>
          <w:rFonts w:hint="eastAsia"/>
        </w:rPr>
      </w:pPr>
    </w:p>
    <w:p w14:paraId="3D9886A1">
      <w:pPr>
        <w:rPr>
          <w:rFonts w:hint="eastAsia"/>
        </w:rPr>
      </w:pPr>
      <w:r>
        <w:rPr>
          <w:rFonts w:hint="eastAsia"/>
        </w:rPr>
        <w:t>* Access personal information</w:t>
      </w:r>
    </w:p>
    <w:p w14:paraId="1D0B417D">
      <w:pPr>
        <w:rPr>
          <w:rFonts w:hint="eastAsia"/>
        </w:rPr>
      </w:pPr>
      <w:r>
        <w:rPr>
          <w:rFonts w:hint="eastAsia"/>
        </w:rPr>
        <w:t>* Request correction of inaccurate information</w:t>
      </w:r>
    </w:p>
    <w:p w14:paraId="7F9C912C">
      <w:pPr>
        <w:rPr>
          <w:rFonts w:hint="eastAsia"/>
        </w:rPr>
      </w:pPr>
      <w:r>
        <w:rPr>
          <w:rFonts w:hint="eastAsia"/>
        </w:rPr>
        <w:t>* Request updates to information</w:t>
      </w:r>
    </w:p>
    <w:p w14:paraId="0F994F6B">
      <w:pPr>
        <w:rPr>
          <w:rFonts w:hint="eastAsia"/>
        </w:rPr>
      </w:pPr>
      <w:r>
        <w:rPr>
          <w:rFonts w:hint="eastAsia"/>
        </w:rPr>
        <w:t>* Make privacy-related inquiries</w:t>
      </w:r>
    </w:p>
    <w:p w14:paraId="7713C4AB">
      <w:pPr>
        <w:rPr>
          <w:rFonts w:hint="eastAsia"/>
        </w:rPr>
      </w:pPr>
    </w:p>
    <w:p w14:paraId="203C542B">
      <w:pPr>
        <w:rPr>
          <w:rFonts w:hint="eastAsia"/>
        </w:rPr>
      </w:pPr>
      <w:r>
        <w:rPr>
          <w:rFonts w:hint="eastAsia"/>
        </w:rPr>
        <w:t>Requests may be submitted using the contact details provided below.</w:t>
      </w:r>
    </w:p>
    <w:p w14:paraId="68F844E4">
      <w:pPr>
        <w:rPr>
          <w:rFonts w:hint="eastAsia"/>
        </w:rPr>
      </w:pPr>
    </w:p>
    <w:p w14:paraId="3C77CD43">
      <w:pPr>
        <w:rPr>
          <w:rFonts w:hint="eastAsia"/>
        </w:rPr>
      </w:pPr>
      <w:r>
        <w:rPr>
          <w:rFonts w:hint="eastAsia"/>
        </w:rPr>
        <w:t>⸻</w:t>
      </w:r>
    </w:p>
    <w:p w14:paraId="0831EE50">
      <w:pPr>
        <w:rPr>
          <w:rFonts w:hint="eastAsia"/>
        </w:rPr>
      </w:pPr>
    </w:p>
    <w:p w14:paraId="2C819F26">
      <w:pPr>
        <w:rPr>
          <w:rFonts w:hint="eastAsia"/>
        </w:rPr>
      </w:pPr>
      <w:r>
        <w:rPr>
          <w:rFonts w:hint="eastAsia"/>
        </w:rPr>
        <w:t>13. Third-Party Websites</w:t>
      </w:r>
    </w:p>
    <w:p w14:paraId="3F7794A4">
      <w:pPr>
        <w:rPr>
          <w:rFonts w:hint="eastAsia"/>
        </w:rPr>
      </w:pPr>
    </w:p>
    <w:p w14:paraId="1BCEC5A7">
      <w:pPr>
        <w:rPr>
          <w:rFonts w:hint="eastAsia"/>
        </w:rPr>
      </w:pPr>
      <w:r>
        <w:rPr>
          <w:rFonts w:hint="eastAsia"/>
        </w:rPr>
        <w:t>Our website or application may contain links to third-party websites.</w:t>
      </w:r>
    </w:p>
    <w:p w14:paraId="2C2B86F9">
      <w:pPr>
        <w:rPr>
          <w:rFonts w:hint="eastAsia"/>
        </w:rPr>
      </w:pPr>
    </w:p>
    <w:p w14:paraId="6EDF488C">
      <w:pPr>
        <w:rPr>
          <w:rFonts w:hint="eastAsia"/>
        </w:rPr>
      </w:pPr>
      <w:r>
        <w:rPr>
          <w:rFonts w:hint="eastAsia"/>
        </w:rPr>
        <w:t>We are not responsible for the privacy practices of third-party websites.</w:t>
      </w:r>
    </w:p>
    <w:p w14:paraId="3F779BCB">
      <w:pPr>
        <w:rPr>
          <w:rFonts w:hint="eastAsia"/>
        </w:rPr>
      </w:pPr>
    </w:p>
    <w:p w14:paraId="63255914">
      <w:pPr>
        <w:rPr>
          <w:rFonts w:hint="eastAsia"/>
        </w:rPr>
      </w:pPr>
      <w:r>
        <w:rPr>
          <w:rFonts w:hint="eastAsia"/>
        </w:rPr>
        <w:t>Users should review the privacy policies of those websites independently.</w:t>
      </w:r>
    </w:p>
    <w:p w14:paraId="75774BA7">
      <w:pPr>
        <w:rPr>
          <w:rFonts w:hint="eastAsia"/>
        </w:rPr>
      </w:pPr>
    </w:p>
    <w:p w14:paraId="43BBB253">
      <w:pPr>
        <w:rPr>
          <w:rFonts w:hint="eastAsia"/>
        </w:rPr>
      </w:pPr>
    </w:p>
    <w:p w14:paraId="7AE3ECF4">
      <w:pPr>
        <w:rPr>
          <w:rFonts w:hint="eastAsia"/>
        </w:rPr>
      </w:pPr>
      <w:r>
        <w:rPr>
          <w:rFonts w:hint="eastAsia"/>
        </w:rPr>
        <w:t>14. Changes to This Privacy Policy</w:t>
      </w:r>
    </w:p>
    <w:p w14:paraId="696345B6">
      <w:pPr>
        <w:rPr>
          <w:rFonts w:hint="eastAsia"/>
        </w:rPr>
      </w:pPr>
    </w:p>
    <w:p w14:paraId="140E2BA2">
      <w:pPr>
        <w:rPr>
          <w:rFonts w:hint="eastAsia"/>
        </w:rPr>
      </w:pPr>
      <w:r>
        <w:rPr>
          <w:rFonts w:hint="eastAsia"/>
        </w:rPr>
        <w:t>We may update this Privacy Policy from time to time.</w:t>
      </w:r>
    </w:p>
    <w:p w14:paraId="5109B0D9">
      <w:pPr>
        <w:rPr>
          <w:rFonts w:hint="eastAsia"/>
        </w:rPr>
      </w:pPr>
    </w:p>
    <w:p w14:paraId="6F00F1BC">
      <w:pPr>
        <w:rPr>
          <w:rFonts w:hint="eastAsia"/>
        </w:rPr>
      </w:pPr>
      <w:r>
        <w:rPr>
          <w:rFonts w:hint="eastAsia"/>
        </w:rPr>
        <w:t>Any changes will be published on our website and become effective upon publication unless otherwise stated.</w:t>
      </w:r>
    </w:p>
    <w:p w14:paraId="57110711">
      <w:pPr>
        <w:rPr>
          <w:rFonts w:hint="eastAsia"/>
        </w:rPr>
      </w:pPr>
    </w:p>
    <w:p w14:paraId="6F3DD189">
      <w:pPr>
        <w:rPr>
          <w:rFonts w:hint="eastAsia"/>
        </w:rPr>
      </w:pPr>
    </w:p>
    <w:p w14:paraId="4E610197">
      <w:pPr>
        <w:rPr>
          <w:rFonts w:hint="eastAsia"/>
        </w:rPr>
      </w:pPr>
      <w:r>
        <w:rPr>
          <w:rFonts w:hint="eastAsia"/>
        </w:rPr>
        <w:t>15. Contact Us</w:t>
      </w:r>
    </w:p>
    <w:p w14:paraId="7490948E">
      <w:pPr>
        <w:rPr>
          <w:rFonts w:hint="eastAsia"/>
        </w:rPr>
      </w:pPr>
    </w:p>
    <w:p w14:paraId="75114E72">
      <w:pPr>
        <w:rPr>
          <w:rFonts w:hint="eastAsia"/>
        </w:rPr>
      </w:pPr>
      <w:r>
        <w:rPr>
          <w:rFonts w:hint="eastAsia"/>
        </w:rPr>
        <w:t>For privacy-related inquiries, please contact:</w:t>
      </w:r>
    </w:p>
    <w:p w14:paraId="5F00C0CB">
      <w:pPr>
        <w:rPr>
          <w:rFonts w:hint="eastAsia"/>
        </w:rPr>
      </w:pPr>
    </w:p>
    <w:p w14:paraId="20ABF6BE">
      <w:pPr>
        <w:rPr>
          <w:rFonts w:hint="eastAsia"/>
        </w:rPr>
      </w:pPr>
      <w:r>
        <w:rPr>
          <w:rFonts w:hint="eastAsia"/>
        </w:rPr>
        <w:t>Australia Prudential Investment Management Pty Ltd</w:t>
      </w:r>
    </w:p>
    <w:p w14:paraId="0B2D9B12">
      <w:pPr>
        <w:rPr>
          <w:rFonts w:hint="eastAsia"/>
        </w:rPr>
      </w:pPr>
    </w:p>
    <w:p w14:paraId="593ADB67">
      <w:pPr>
        <w:rPr>
          <w:rFonts w:hint="eastAsia"/>
        </w:rPr>
      </w:pPr>
      <w:r>
        <w:rPr>
          <w:rFonts w:hint="eastAsia"/>
        </w:rPr>
        <w:t>AFSL Number: 527949</w:t>
      </w:r>
    </w:p>
    <w:p w14:paraId="2C500D44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Email: </w:t>
      </w:r>
      <w:r>
        <w:rPr>
          <w:rFonts w:hint="eastAsia"/>
          <w:lang w:val="en-US" w:eastAsia="zh-CN"/>
        </w:rPr>
        <w:t>info</w:t>
      </w:r>
      <w:r>
        <w:rPr>
          <w:rFonts w:hint="eastAsia"/>
        </w:rPr>
        <w:t>@</w:t>
      </w:r>
      <w:r>
        <w:rPr>
          <w:rFonts w:hint="eastAsia"/>
          <w:lang w:val="en-US" w:eastAsia="zh-CN"/>
        </w:rPr>
        <w:t>apimcapital.top</w:t>
      </w:r>
    </w:p>
    <w:p w14:paraId="0F82C660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Website: www.</w:t>
      </w:r>
      <w:r>
        <w:rPr>
          <w:rFonts w:hint="eastAsia"/>
          <w:lang w:val="en-US" w:eastAsia="zh-CN"/>
        </w:rPr>
        <w:t>apimcapital.top</w:t>
      </w:r>
    </w:p>
    <w:p w14:paraId="06BA95B2">
      <w:pPr>
        <w:rPr>
          <w:rFonts w:hint="eastAsia"/>
        </w:rPr>
      </w:pPr>
    </w:p>
    <w:p w14:paraId="2A24E5AF">
      <w:pPr>
        <w:rPr>
          <w:rFonts w:hint="eastAsia"/>
        </w:rPr>
      </w:pPr>
      <w:r>
        <w:rPr>
          <w:rFonts w:hint="eastAsia"/>
        </w:rPr>
        <w:t>Address:</w:t>
      </w:r>
    </w:p>
    <w:p w14:paraId="06F82F8A">
      <w:pPr>
        <w:rPr>
          <w:rFonts w:hint="eastAsia"/>
        </w:rPr>
      </w:pPr>
      <w:r>
        <w:rPr>
          <w:rFonts w:hint="eastAsia"/>
        </w:rPr>
        <w:t>Level 20, 123 Collins Street</w:t>
      </w:r>
    </w:p>
    <w:p w14:paraId="6F09A276">
      <w:pPr>
        <w:rPr>
          <w:rFonts w:hint="eastAsia"/>
        </w:rPr>
      </w:pPr>
      <w:r>
        <w:rPr>
          <w:rFonts w:hint="eastAsia"/>
        </w:rPr>
        <w:t>Melbourne VIC 3000</w:t>
      </w:r>
    </w:p>
    <w:p w14:paraId="48CC1EAA">
      <w:pPr>
        <w:rPr>
          <w:rFonts w:hint="eastAsia"/>
        </w:rPr>
      </w:pPr>
      <w:r>
        <w:rPr>
          <w:rFonts w:hint="eastAsia"/>
        </w:rPr>
        <w:t>Australia</w:t>
      </w:r>
    </w:p>
    <w:p w14:paraId="0538A443">
      <w:pPr>
        <w:rPr>
          <w:rFonts w:hint="eastAsia"/>
        </w:rPr>
      </w:pPr>
    </w:p>
    <w:p w14:paraId="65D6E9E8">
      <w:pPr>
        <w:rPr>
          <w:rFonts w:hint="eastAsia"/>
        </w:rPr>
      </w:pPr>
    </w:p>
    <w:p w14:paraId="68AF946C">
      <w:pPr>
        <w:rPr>
          <w:rFonts w:hint="eastAsia"/>
        </w:rPr>
      </w:pPr>
      <w:r>
        <w:rPr>
          <w:rFonts w:hint="eastAsia"/>
        </w:rPr>
        <w:t>Important Notice</w:t>
      </w:r>
    </w:p>
    <w:p w14:paraId="35784AB9">
      <w:pPr>
        <w:rPr>
          <w:rFonts w:hint="eastAsia"/>
        </w:rPr>
      </w:pPr>
    </w:p>
    <w:p w14:paraId="5D1033C0">
      <w:pPr>
        <w:rPr>
          <w:rFonts w:hint="eastAsia"/>
        </w:rPr>
      </w:pPr>
      <w:r>
        <w:rPr>
          <w:rFonts w:hint="eastAsia"/>
        </w:rPr>
        <w:t>The services available through this platform are intended for Wholesale Clients only.</w:t>
      </w:r>
    </w:p>
    <w:p w14:paraId="02F37692">
      <w:pPr>
        <w:rPr>
          <w:rFonts w:hint="eastAsia"/>
        </w:rPr>
      </w:pPr>
    </w:p>
    <w:p w14:paraId="373ECE57">
      <w:r>
        <w:rPr>
          <w:rFonts w:hint="eastAsia"/>
        </w:rPr>
        <w:t>The services available through this platform are not intended for Retail Clients.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2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66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2026-06-09T05:56:10Z</dcterms:created>
  <dc:creator>mazhi</dc:creator>
  <cp:lastModifiedBy>D</cp:lastModifiedBy>
  <dcterms:modified xsi:type="dcterms:W3CDTF">2026-06-09T07:12:40Z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eyJoZGlkIjoiMWFlMTVhNzhhYWZlMzA4OGVkODNjM2E4MTk3ZTViNjQiLCJ1c2VySWQiOiIxNjk3MzY4NTkyIn0=</vt:lpwstr>
  </property>
  <property fmtid="{D5CDD505-2E9C-101B-9397-08002B2CF9AE}" pid="4" name="ICV">
    <vt:lpwstr>07137FC8392F4BAFB4CB71FF00878E34_12</vt:lpwstr>
  </property>
</Properties>
</file>